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29E5" w:rsidRPr="00602F85" w:rsidP="00612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>дело  №</w:t>
      </w:r>
      <w:r w:rsidRPr="00602F85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602F85">
        <w:rPr>
          <w:rFonts w:ascii="Times New Roman" w:hAnsi="Times New Roman" w:cs="Times New Roman"/>
          <w:sz w:val="28"/>
          <w:szCs w:val="28"/>
        </w:rPr>
        <w:t>-1703/2026</w:t>
      </w:r>
    </w:p>
    <w:p w:rsidR="006129E5" w:rsidRPr="00602F85" w:rsidP="00612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  <w:t xml:space="preserve">     УИД 86</w:t>
      </w:r>
      <w:r w:rsidRPr="00602F8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02F85">
        <w:rPr>
          <w:rFonts w:ascii="Times New Roman" w:hAnsi="Times New Roman" w:cs="Times New Roman"/>
          <w:sz w:val="28"/>
          <w:szCs w:val="28"/>
        </w:rPr>
        <w:t>0034-01-2025-004</w:t>
      </w:r>
      <w:r>
        <w:rPr>
          <w:rFonts w:ascii="Times New Roman" w:hAnsi="Times New Roman" w:cs="Times New Roman"/>
          <w:sz w:val="28"/>
          <w:szCs w:val="28"/>
        </w:rPr>
        <w:t>440</w:t>
      </w:r>
      <w:r w:rsidRPr="00602F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6129E5" w:rsidRPr="00602F85" w:rsidP="006129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29E5" w:rsidRPr="00602F85" w:rsidP="00612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>РЕШЕНИЕ</w:t>
      </w:r>
    </w:p>
    <w:p w:rsidR="006129E5" w:rsidP="00612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>Именем  Российской</w:t>
      </w:r>
      <w:r w:rsidRPr="00602F85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6129E5" w:rsidP="00612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6129E5" w:rsidRPr="00602F85" w:rsidP="00612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«18» февраля</w:t>
      </w:r>
      <w:r w:rsidRPr="00602F85">
        <w:rPr>
          <w:rFonts w:ascii="Times New Roman" w:hAnsi="Times New Roman" w:cs="Times New Roman"/>
          <w:sz w:val="28"/>
          <w:szCs w:val="28"/>
        </w:rPr>
        <w:t xml:space="preserve"> </w:t>
      </w:r>
      <w:r w:rsidRPr="00602F85">
        <w:rPr>
          <w:rFonts w:ascii="Times New Roman" w:hAnsi="Times New Roman" w:cs="Times New Roman"/>
          <w:sz w:val="28"/>
          <w:szCs w:val="28"/>
        </w:rPr>
        <w:t>2026  года</w:t>
      </w:r>
      <w:r w:rsidRPr="00602F85">
        <w:rPr>
          <w:rFonts w:ascii="Times New Roman" w:hAnsi="Times New Roman" w:cs="Times New Roman"/>
          <w:sz w:val="28"/>
          <w:szCs w:val="28"/>
        </w:rPr>
        <w:t xml:space="preserve"> </w:t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 w:rsidRPr="00602F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2F85">
        <w:rPr>
          <w:rFonts w:ascii="Times New Roman" w:hAnsi="Times New Roman" w:cs="Times New Roman"/>
          <w:sz w:val="28"/>
          <w:szCs w:val="28"/>
        </w:rPr>
        <w:t xml:space="preserve">город Когалым </w:t>
      </w:r>
    </w:p>
    <w:p w:rsidR="006129E5" w:rsidRPr="00602F85" w:rsidP="00612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9E5" w:rsidRPr="00602F8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ab/>
        <w:t xml:space="preserve">Мировой </w:t>
      </w:r>
      <w:r w:rsidRPr="00602F85">
        <w:rPr>
          <w:rFonts w:ascii="Times New Roman" w:hAnsi="Times New Roman" w:cs="Times New Roman"/>
          <w:sz w:val="28"/>
          <w:szCs w:val="28"/>
        </w:rPr>
        <w:t>судья  судебного</w:t>
      </w:r>
      <w:r w:rsidRPr="00602F85">
        <w:rPr>
          <w:rFonts w:ascii="Times New Roman" w:hAnsi="Times New Roman" w:cs="Times New Roman"/>
          <w:sz w:val="28"/>
          <w:szCs w:val="28"/>
        </w:rPr>
        <w:t xml:space="preserve">  участка  №3 Когалымского  судебного  района  Ханты-Мансийского  автономного округа – Югры  Филяева Е.М.</w:t>
      </w:r>
    </w:p>
    <w:p w:rsidR="006129E5" w:rsidRPr="00602F8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85">
        <w:rPr>
          <w:rFonts w:ascii="Times New Roman" w:hAnsi="Times New Roman" w:cs="Times New Roman"/>
          <w:sz w:val="28"/>
          <w:szCs w:val="28"/>
        </w:rPr>
        <w:t>при  секретаре</w:t>
      </w:r>
      <w:r w:rsidRPr="00602F85">
        <w:rPr>
          <w:rFonts w:ascii="Times New Roman" w:hAnsi="Times New Roman" w:cs="Times New Roman"/>
          <w:sz w:val="28"/>
          <w:szCs w:val="28"/>
        </w:rPr>
        <w:t xml:space="preserve">  Макаровой Е.А.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2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02F85">
        <w:rPr>
          <w:rFonts w:ascii="Times New Roman" w:hAnsi="Times New Roman" w:cs="Times New Roman"/>
          <w:sz w:val="28"/>
          <w:szCs w:val="28"/>
        </w:rPr>
        <w:t xml:space="preserve">  участием</w:t>
      </w:r>
      <w:r w:rsidRPr="00602F85">
        <w:rPr>
          <w:rFonts w:ascii="Times New Roman" w:hAnsi="Times New Roman" w:cs="Times New Roman"/>
          <w:sz w:val="28"/>
          <w:szCs w:val="28"/>
        </w:rPr>
        <w:t xml:space="preserve">   представителя истца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F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Евстафьевой С.Л., </w:t>
      </w:r>
    </w:p>
    <w:p w:rsidR="006129E5" w:rsidRPr="00602F8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 Мельник</w:t>
      </w:r>
      <w:r>
        <w:rPr>
          <w:rFonts w:ascii="Times New Roman" w:hAnsi="Times New Roman" w:cs="Times New Roman"/>
          <w:sz w:val="28"/>
          <w:szCs w:val="28"/>
        </w:rPr>
        <w:t xml:space="preserve">  М.Н., </w:t>
      </w:r>
    </w:p>
    <w:p w:rsidR="006129E5" w:rsidP="00612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2F85">
        <w:rPr>
          <w:rFonts w:ascii="Times New Roman" w:hAnsi="Times New Roman" w:cs="Times New Roman"/>
          <w:sz w:val="28"/>
          <w:szCs w:val="28"/>
        </w:rPr>
        <w:t>рассмотрев  в</w:t>
      </w:r>
      <w:r w:rsidRPr="00602F85"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</w:t>
      </w:r>
      <w:r w:rsidRPr="00602F85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гражданское дело № 2-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53</w:t>
      </w:r>
      <w:r w:rsidRPr="00602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-1703/2026 по исковому  заявлению </w:t>
      </w:r>
      <w:r w:rsidRPr="00602F8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Садово-огороднического некоммерческого товарищества </w:t>
      </w:r>
      <w:r w:rsidRPr="00602F85">
        <w:rPr>
          <w:rFonts w:ascii="Times New Roman" w:hAnsi="Times New Roman" w:cs="Times New Roman"/>
          <w:sz w:val="28"/>
          <w:szCs w:val="28"/>
        </w:rPr>
        <w:t>"</w:t>
      </w:r>
      <w:r w:rsidRPr="00602F8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Кедровый</w:t>
      </w:r>
      <w:r w:rsidRPr="00602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к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Мельнику  Максиму Николаевичу</w:t>
      </w:r>
      <w:r w:rsidRPr="00602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о взыскании  задолженности по  уплате   взносов,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процентов за  пользование  чужими денежными  средствами</w:t>
      </w:r>
      <w:r w:rsidRPr="00602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судебных  расходов, </w:t>
      </w:r>
    </w:p>
    <w:p w:rsidR="006129E5" w:rsidP="00612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1B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 </w:t>
      </w:r>
      <w:hyperlink r:id="rId4" w:anchor="/document/12128809/entry/194" w:history="1">
        <w:r w:rsidRPr="003D51B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</w:t>
        </w:r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3D51B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ст. 56, </w:t>
        </w:r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67, </w:t>
        </w:r>
        <w:r w:rsidRPr="003D51B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194-</w:t>
        </w:r>
        <w:r w:rsidRPr="003D51B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199</w:t>
        </w:r>
      </w:hyperlink>
      <w:r w:rsidRPr="003D51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1BD">
        <w:rPr>
          <w:rFonts w:ascii="Times New Roman" w:hAnsi="Times New Roman" w:cs="Times New Roman"/>
          <w:sz w:val="28"/>
          <w:szCs w:val="28"/>
        </w:rPr>
        <w:t>Гражданского</w:t>
      </w:r>
      <w:r w:rsidRPr="003D51BD">
        <w:rPr>
          <w:rFonts w:ascii="Times New Roman" w:hAnsi="Times New Roman" w:cs="Times New Roman"/>
          <w:sz w:val="28"/>
          <w:szCs w:val="28"/>
        </w:rPr>
        <w:t xml:space="preserve"> процессуального кодекса Российской Федерации, суд</w:t>
      </w:r>
    </w:p>
    <w:p w:rsidR="006129E5" w:rsidP="00612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EA6D30">
        <w:rPr>
          <w:rFonts w:ascii="Times New Roman" w:hAnsi="Times New Roman" w:cs="Times New Roman"/>
          <w:color w:val="22272F"/>
          <w:sz w:val="28"/>
          <w:szCs w:val="28"/>
        </w:rPr>
        <w:t>РЕШИЛ:</w:t>
      </w:r>
    </w:p>
    <w:p w:rsidR="006129E5" w:rsidRPr="00EA6D30" w:rsidP="006129E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6129E5" w:rsidRPr="006C05AC" w:rsidP="006129E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672F">
        <w:rPr>
          <w:color w:val="22272F"/>
          <w:sz w:val="28"/>
          <w:szCs w:val="28"/>
        </w:rPr>
        <w:t xml:space="preserve">исковые </w:t>
      </w:r>
      <w:r w:rsidRPr="008D672F">
        <w:rPr>
          <w:color w:val="22272F"/>
          <w:sz w:val="28"/>
          <w:szCs w:val="28"/>
        </w:rPr>
        <w:t xml:space="preserve">требования  </w:t>
      </w:r>
      <w:r w:rsidRPr="008D672F">
        <w:rPr>
          <w:rStyle w:val="Emphasis"/>
          <w:i w:val="0"/>
          <w:iCs w:val="0"/>
          <w:sz w:val="28"/>
          <w:szCs w:val="28"/>
        </w:rPr>
        <w:t>Садово</w:t>
      </w:r>
      <w:r w:rsidRPr="008D672F">
        <w:rPr>
          <w:rStyle w:val="Emphasis"/>
          <w:i w:val="0"/>
          <w:iCs w:val="0"/>
          <w:sz w:val="28"/>
          <w:szCs w:val="28"/>
        </w:rPr>
        <w:t xml:space="preserve">-огороднического некоммерческого товарищества </w:t>
      </w:r>
      <w:r w:rsidRPr="008D672F">
        <w:rPr>
          <w:sz w:val="28"/>
          <w:szCs w:val="28"/>
        </w:rPr>
        <w:t>"</w:t>
      </w:r>
      <w:r w:rsidRPr="008D672F">
        <w:rPr>
          <w:rStyle w:val="Emphasis"/>
          <w:i w:val="0"/>
          <w:iCs w:val="0"/>
          <w:sz w:val="28"/>
          <w:szCs w:val="28"/>
        </w:rPr>
        <w:t>Кедровый</w:t>
      </w:r>
      <w:r w:rsidRPr="008D672F">
        <w:rPr>
          <w:sz w:val="28"/>
          <w:szCs w:val="28"/>
          <w:shd w:val="clear" w:color="auto" w:fill="FFFFFF"/>
        </w:rPr>
        <w:t xml:space="preserve">" к  </w:t>
      </w:r>
      <w:r>
        <w:rPr>
          <w:sz w:val="28"/>
          <w:szCs w:val="28"/>
          <w:shd w:val="clear" w:color="auto" w:fill="FFFFFF"/>
        </w:rPr>
        <w:t xml:space="preserve"> </w:t>
      </w:r>
      <w:r w:rsidRPr="006C05AC">
        <w:rPr>
          <w:sz w:val="28"/>
          <w:szCs w:val="28"/>
          <w:shd w:val="clear" w:color="auto" w:fill="FFFFFF"/>
        </w:rPr>
        <w:t>Мельнику Максиму Николаевичу     о взыскании  задолженности по  уплате взносов,  процентов  за пользование  чужими денежными  средствами,  судебных  расходов</w:t>
      </w:r>
      <w:r w:rsidRPr="006C05AC">
        <w:rPr>
          <w:sz w:val="28"/>
          <w:szCs w:val="28"/>
        </w:rPr>
        <w:t xml:space="preserve">   - удовлетворить частично.</w:t>
      </w:r>
    </w:p>
    <w:p w:rsidR="006129E5" w:rsidRPr="006C05AC" w:rsidP="006129E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05AC">
        <w:rPr>
          <w:sz w:val="28"/>
          <w:szCs w:val="28"/>
        </w:rPr>
        <w:t>Взыскать с Мельника  Максима  Николаевича</w:t>
      </w:r>
      <w:r>
        <w:rPr>
          <w:sz w:val="28"/>
          <w:szCs w:val="28"/>
        </w:rPr>
        <w:t xml:space="preserve">, </w:t>
      </w:r>
      <w:r w:rsidR="00CC1BFD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6C05AC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 xml:space="preserve"> </w:t>
      </w:r>
      <w:r w:rsidRPr="006C05AC">
        <w:rPr>
          <w:rStyle w:val="Emphasis"/>
          <w:i w:val="0"/>
          <w:iCs w:val="0"/>
          <w:sz w:val="28"/>
          <w:szCs w:val="28"/>
        </w:rPr>
        <w:t xml:space="preserve">Садово-огороднического некоммерческого товарищества </w:t>
      </w:r>
      <w:r w:rsidRPr="006C05AC">
        <w:rPr>
          <w:sz w:val="28"/>
          <w:szCs w:val="28"/>
        </w:rPr>
        <w:t>"</w:t>
      </w:r>
      <w:r w:rsidRPr="006C05AC">
        <w:rPr>
          <w:rStyle w:val="Emphasis"/>
          <w:i w:val="0"/>
          <w:iCs w:val="0"/>
          <w:sz w:val="28"/>
          <w:szCs w:val="28"/>
        </w:rPr>
        <w:t>Кедровый</w:t>
      </w:r>
      <w:r w:rsidRPr="006C05AC">
        <w:rPr>
          <w:sz w:val="28"/>
          <w:szCs w:val="28"/>
          <w:shd w:val="clear" w:color="auto" w:fill="FFFFFF"/>
        </w:rPr>
        <w:t>"</w:t>
      </w:r>
      <w:r>
        <w:rPr>
          <w:sz w:val="28"/>
          <w:szCs w:val="28"/>
          <w:shd w:val="clear" w:color="auto" w:fill="FFFFFF"/>
        </w:rPr>
        <w:t xml:space="preserve"> (ИНН 8608055368 ОГРН 1128608000146)</w:t>
      </w:r>
      <w:r w:rsidRPr="006C05AC">
        <w:rPr>
          <w:sz w:val="28"/>
          <w:szCs w:val="28"/>
        </w:rPr>
        <w:t xml:space="preserve">  задолженность по внесению </w:t>
      </w:r>
      <w:r>
        <w:rPr>
          <w:sz w:val="28"/>
          <w:szCs w:val="28"/>
        </w:rPr>
        <w:t xml:space="preserve"> </w:t>
      </w:r>
      <w:r w:rsidRPr="006C05AC">
        <w:rPr>
          <w:sz w:val="28"/>
          <w:szCs w:val="28"/>
        </w:rPr>
        <w:t xml:space="preserve">взносов за период с 01.01.2023  года по 01.01.2025  года в размере 2905  рублей 00   копеек, проценты за </w:t>
      </w:r>
      <w:r>
        <w:rPr>
          <w:sz w:val="28"/>
          <w:szCs w:val="28"/>
        </w:rPr>
        <w:t xml:space="preserve">пользование  чужими </w:t>
      </w:r>
      <w:r w:rsidRPr="006C05AC">
        <w:rPr>
          <w:sz w:val="28"/>
          <w:szCs w:val="28"/>
        </w:rPr>
        <w:t xml:space="preserve"> денежны</w:t>
      </w:r>
      <w:r>
        <w:rPr>
          <w:sz w:val="28"/>
          <w:szCs w:val="28"/>
        </w:rPr>
        <w:t>ми</w:t>
      </w:r>
      <w:r w:rsidRPr="006C05AC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ами</w:t>
      </w:r>
      <w:r w:rsidRPr="006C05AC">
        <w:rPr>
          <w:sz w:val="28"/>
          <w:szCs w:val="28"/>
        </w:rPr>
        <w:t xml:space="preserve"> в размере 1010  рублей 48  копеек,   расходы по оплате  государственной пошлины  в размере 1000,00 рублей,  почтовые  расходы в размере 93 рубля 31 копейки.  </w:t>
      </w:r>
    </w:p>
    <w:p w:rsidR="006129E5" w:rsidRPr="006C05AC" w:rsidP="006129E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C05AC">
        <w:rPr>
          <w:sz w:val="28"/>
          <w:szCs w:val="28"/>
        </w:rPr>
        <w:t xml:space="preserve">В </w:t>
      </w:r>
      <w:r w:rsidRPr="006C05AC">
        <w:rPr>
          <w:sz w:val="28"/>
          <w:szCs w:val="28"/>
        </w:rPr>
        <w:t>остальной  части</w:t>
      </w:r>
      <w:r w:rsidRPr="006C05AC">
        <w:rPr>
          <w:sz w:val="28"/>
          <w:szCs w:val="28"/>
        </w:rPr>
        <w:t xml:space="preserve"> заявленных  исковых требований</w:t>
      </w:r>
      <w:r>
        <w:rPr>
          <w:sz w:val="28"/>
          <w:szCs w:val="28"/>
        </w:rPr>
        <w:t xml:space="preserve"> - </w:t>
      </w:r>
      <w:r w:rsidRPr="006C05AC">
        <w:rPr>
          <w:sz w:val="28"/>
          <w:szCs w:val="28"/>
        </w:rPr>
        <w:t xml:space="preserve"> отказать</w:t>
      </w:r>
      <w:r>
        <w:rPr>
          <w:sz w:val="28"/>
          <w:szCs w:val="28"/>
        </w:rPr>
        <w:t>.</w:t>
      </w:r>
      <w:r w:rsidRPr="006C05AC">
        <w:rPr>
          <w:sz w:val="28"/>
          <w:szCs w:val="28"/>
        </w:rPr>
        <w:t xml:space="preserve"> </w:t>
      </w:r>
    </w:p>
    <w:p w:rsidR="006129E5" w:rsidP="006129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129E5" w:rsidP="006129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6129E5" w:rsidP="006129E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6129E5" w:rsidP="00612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6129E5" w:rsidP="00612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>: 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</w:t>
      </w: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P="0061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9E5" w:rsidRPr="006129E5" w:rsidP="00612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129E5">
        <w:rPr>
          <w:rFonts w:ascii="Times New Roman" w:hAnsi="Times New Roman" w:cs="Times New Roman"/>
          <w:sz w:val="16"/>
          <w:szCs w:val="16"/>
        </w:rPr>
        <w:t>Подлинник  резолютивной</w:t>
      </w:r>
      <w:r w:rsidRPr="006129E5">
        <w:rPr>
          <w:rFonts w:ascii="Times New Roman" w:hAnsi="Times New Roman" w:cs="Times New Roman"/>
          <w:sz w:val="16"/>
          <w:szCs w:val="16"/>
        </w:rPr>
        <w:t xml:space="preserve"> части  решения суда подшит  в  материалах гражданского дела № 2-53-1703/2026  судебного  участка  № 3 Когалымского  судебного района Ханты-Мансийского  автономного округа –Югры </w:t>
      </w:r>
    </w:p>
    <w:p w:rsidR="006129E5" w:rsidRPr="00E56312" w:rsidP="006129E5">
      <w:pP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A754F0"/>
    <w:sectPr w:rsidSect="006129E5">
      <w:pgSz w:w="11906" w:h="16838"/>
      <w:pgMar w:top="709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CD"/>
    <w:rsid w:val="003635CD"/>
    <w:rsid w:val="003D51BD"/>
    <w:rsid w:val="00602F85"/>
    <w:rsid w:val="006129E5"/>
    <w:rsid w:val="006C05AC"/>
    <w:rsid w:val="008D672F"/>
    <w:rsid w:val="00A754F0"/>
    <w:rsid w:val="00CC1BFD"/>
    <w:rsid w:val="00E56312"/>
    <w:rsid w:val="00EA6D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264A4E-44F9-4EB7-96EB-8AFE76CD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129E5"/>
    <w:rPr>
      <w:i/>
      <w:iCs/>
    </w:rPr>
  </w:style>
  <w:style w:type="paragraph" w:customStyle="1" w:styleId="s1">
    <w:name w:val="s_1"/>
    <w:basedOn w:val="Normal"/>
    <w:uiPriority w:val="99"/>
    <w:rsid w:val="0061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129E5"/>
    <w:rPr>
      <w:color w:val="0000FF"/>
      <w:u w:val="single"/>
    </w:rPr>
  </w:style>
  <w:style w:type="paragraph" w:styleId="NoSpacing">
    <w:name w:val="No Spacing"/>
    <w:uiPriority w:val="1"/>
    <w:qFormat/>
    <w:rsid w:val="006129E5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1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12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